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076358" w14:textId="27FD194C" w:rsidR="00552117" w:rsidRDefault="00552117" w:rsidP="00CD4AF3">
      <w:pPr>
        <w:pStyle w:val="Titre1"/>
        <w:pBdr>
          <w:bottom w:val="single" w:sz="4" w:space="1" w:color="auto"/>
        </w:pBdr>
        <w:jc w:val="center"/>
      </w:pPr>
      <w:r>
        <w:t>Conditions générales :</w:t>
      </w:r>
    </w:p>
    <w:p w14:paraId="330731C6" w14:textId="77777777" w:rsidR="00552117" w:rsidRPr="00552117" w:rsidRDefault="00552117" w:rsidP="00552117">
      <w:pPr>
        <w:shd w:val="clear" w:color="auto" w:fill="FFFFFF"/>
        <w:spacing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 Identité de l’organisateur et du vendeur.</w:t>
      </w:r>
    </w:p>
    <w:p w14:paraId="360D4FFF" w14:textId="4E4B2D2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Nom commercial : </w:t>
      </w:r>
      <w:r>
        <w:rPr>
          <w:rFonts w:ascii="Segoe UI" w:eastAsia="Times New Roman" w:hAnsi="Segoe UI" w:cs="Segoe UI"/>
          <w:color w:val="6C6D74"/>
          <w:kern w:val="0"/>
          <w:lang w:eastAsia="fr-BE"/>
          <w14:ligatures w14:val="none"/>
        </w:rPr>
        <w:t>Selfiled SRL</w:t>
      </w:r>
    </w:p>
    <w:p w14:paraId="37C2C606" w14:textId="5F4A0D3E"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Entité : </w:t>
      </w:r>
      <w:r>
        <w:rPr>
          <w:rFonts w:ascii="Segoe UI" w:eastAsia="Times New Roman" w:hAnsi="Segoe UI" w:cs="Segoe UI"/>
          <w:color w:val="6C6D74"/>
          <w:kern w:val="0"/>
          <w:lang w:eastAsia="fr-BE"/>
          <w14:ligatures w14:val="none"/>
        </w:rPr>
        <w:t>Selfiled SRL</w:t>
      </w:r>
    </w:p>
    <w:p w14:paraId="4633AC98" w14:textId="4AAC1E82"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Numéro d’entreprise : 0</w:t>
      </w:r>
      <w:r>
        <w:rPr>
          <w:rFonts w:ascii="Segoe UI" w:eastAsia="Times New Roman" w:hAnsi="Segoe UI" w:cs="Segoe UI"/>
          <w:color w:val="6C6D74"/>
          <w:kern w:val="0"/>
          <w:lang w:eastAsia="fr-BE"/>
          <w14:ligatures w14:val="none"/>
        </w:rPr>
        <w:t>785.943.686</w:t>
      </w:r>
    </w:p>
    <w:p w14:paraId="477129F2" w14:textId="28C07E16"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TVA : BE0</w:t>
      </w:r>
      <w:r>
        <w:rPr>
          <w:rFonts w:ascii="Segoe UI" w:eastAsia="Times New Roman" w:hAnsi="Segoe UI" w:cs="Segoe UI"/>
          <w:color w:val="6C6D74"/>
          <w:kern w:val="0"/>
          <w:lang w:eastAsia="fr-BE"/>
          <w14:ligatures w14:val="none"/>
        </w:rPr>
        <w:t>785.943.686</w:t>
      </w:r>
    </w:p>
    <w:p w14:paraId="5B6303E0" w14:textId="3BDF2EDE"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Adresse d’exploitation : Rue d</w:t>
      </w:r>
      <w:r>
        <w:rPr>
          <w:rFonts w:ascii="Segoe UI" w:eastAsia="Times New Roman" w:hAnsi="Segoe UI" w:cs="Segoe UI"/>
          <w:color w:val="6C6D74"/>
          <w:kern w:val="0"/>
          <w:lang w:eastAsia="fr-BE"/>
          <w14:ligatures w14:val="none"/>
        </w:rPr>
        <w:t>u Village 41, 5030 Gembloux</w:t>
      </w:r>
    </w:p>
    <w:p w14:paraId="78B967C4" w14:textId="4530AC02"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E-mail : </w:t>
      </w:r>
      <w:r w:rsidR="0044612F" w:rsidRPr="007A3F03">
        <w:rPr>
          <w:rFonts w:ascii="Segoe UI" w:eastAsia="Times New Roman" w:hAnsi="Segoe UI" w:cs="Segoe UI"/>
          <w:color w:val="6C6D74"/>
          <w:kern w:val="0"/>
          <w:lang w:eastAsia="fr-BE"/>
          <w14:ligatures w14:val="none"/>
        </w:rPr>
        <w:t>aude.wagemans@autonomieinterieure.com</w:t>
      </w:r>
    </w:p>
    <w:p w14:paraId="7BCEC469" w14:textId="34C55DE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Téléphone : </w:t>
      </w:r>
      <w:r>
        <w:rPr>
          <w:rFonts w:ascii="Segoe UI" w:eastAsia="Times New Roman" w:hAnsi="Segoe UI" w:cs="Segoe UI"/>
          <w:color w:val="6C6D74"/>
          <w:kern w:val="0"/>
          <w:lang w:eastAsia="fr-BE"/>
          <w14:ligatures w14:val="none"/>
        </w:rPr>
        <w:t>+32 499 20 82 11</w:t>
      </w:r>
    </w:p>
    <w:p w14:paraId="4651DF6A" w14:textId="0DB24240" w:rsidR="00552117" w:rsidRPr="007A3F03"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7A3F03">
        <w:rPr>
          <w:rFonts w:ascii="Segoe UI" w:eastAsia="Times New Roman" w:hAnsi="Segoe UI" w:cs="Segoe UI"/>
          <w:color w:val="6C6D74"/>
          <w:kern w:val="0"/>
          <w:lang w:eastAsia="fr-BE"/>
          <w14:ligatures w14:val="none"/>
        </w:rPr>
        <w:t xml:space="preserve">Site :  </w:t>
      </w:r>
      <w:r w:rsidR="0044612F" w:rsidRPr="007A3F03">
        <w:rPr>
          <w:rFonts w:ascii="Segoe UI" w:eastAsia="Times New Roman" w:hAnsi="Segoe UI" w:cs="Segoe UI"/>
          <w:color w:val="6C6D74"/>
          <w:kern w:val="0"/>
          <w:lang w:eastAsia="fr-BE"/>
          <w14:ligatures w14:val="none"/>
        </w:rPr>
        <w:t>www.a</w:t>
      </w:r>
      <w:r w:rsidR="007A3F03" w:rsidRPr="007A3F03">
        <w:rPr>
          <w:rFonts w:ascii="Segoe UI" w:eastAsia="Times New Roman" w:hAnsi="Segoe UI" w:cs="Segoe UI"/>
          <w:color w:val="6C6D74"/>
          <w:kern w:val="0"/>
          <w:lang w:eastAsia="fr-BE"/>
          <w14:ligatures w14:val="none"/>
        </w:rPr>
        <w:t>utonomieinterieure.com</w:t>
      </w:r>
    </w:p>
    <w:p w14:paraId="4DF4B54E" w14:textId="77777777"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2. Champ d’application.</w:t>
      </w:r>
    </w:p>
    <w:p w14:paraId="3FDC5C55" w14:textId="3EEA22B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Les présentes Conditions Générales de Vente s’appliquent à toute commande, inscription ou achat effectué auprès de </w:t>
      </w:r>
      <w:r>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notamment pour.</w:t>
      </w:r>
    </w:p>
    <w:p w14:paraId="03CF1168" w14:textId="77777777" w:rsidR="00552117" w:rsidRPr="00552117" w:rsidRDefault="00552117" w:rsidP="00552117">
      <w:pPr>
        <w:numPr>
          <w:ilvl w:val="0"/>
          <w:numId w:val="1"/>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Les ateliers, formations et prestations annexes en présentiel.</w:t>
      </w:r>
    </w:p>
    <w:p w14:paraId="39DB852B" w14:textId="3FF4C542" w:rsidR="00552117" w:rsidRPr="00552117" w:rsidRDefault="00552117" w:rsidP="00552117">
      <w:pPr>
        <w:numPr>
          <w:ilvl w:val="0"/>
          <w:numId w:val="1"/>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Les produits physiques, dont les </w:t>
      </w:r>
      <w:r>
        <w:rPr>
          <w:rFonts w:ascii="Segoe UI" w:eastAsia="Times New Roman" w:hAnsi="Segoe UI" w:cs="Segoe UI"/>
          <w:color w:val="6C6D74"/>
          <w:kern w:val="0"/>
          <w:lang w:eastAsia="fr-BE"/>
          <w14:ligatures w14:val="none"/>
        </w:rPr>
        <w:t xml:space="preserve">syllabus </w:t>
      </w:r>
      <w:r w:rsidRPr="00552117">
        <w:rPr>
          <w:rFonts w:ascii="Segoe UI" w:eastAsia="Times New Roman" w:hAnsi="Segoe UI" w:cs="Segoe UI"/>
          <w:color w:val="6C6D74"/>
          <w:kern w:val="0"/>
          <w:lang w:eastAsia="fr-BE"/>
          <w14:ligatures w14:val="none"/>
        </w:rPr>
        <w:t>et éventuels supports expédiés.</w:t>
      </w:r>
    </w:p>
    <w:p w14:paraId="359099EA" w14:textId="77777777" w:rsidR="00552117" w:rsidRPr="00552117" w:rsidRDefault="00552117" w:rsidP="00552117">
      <w:pPr>
        <w:numPr>
          <w:ilvl w:val="0"/>
          <w:numId w:val="1"/>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Les contenus numériques, dont les E-books et supports digitaux, lorsque proposés.</w:t>
      </w:r>
    </w:p>
    <w:p w14:paraId="076D70F1"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En passant commande ou en vous inscrivant, vous reconnaissez avoir pris connaissance des présentes CGV et les accepter sans réserve.</w:t>
      </w:r>
    </w:p>
    <w:p w14:paraId="0C92733E"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Dans le cadre d’un groupe ou de plusieurs inscriptions, le souscripteur s’engage à transmettre ces conditions à l’ensemble des participants et à s’assurer de leur acceptation.</w:t>
      </w:r>
    </w:p>
    <w:p w14:paraId="695BD302" w14:textId="77777777"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3. Modalités d’inscription aux formations et ateliers.</w:t>
      </w:r>
    </w:p>
    <w:p w14:paraId="02BAEA7E"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lastRenderedPageBreak/>
        <w:t>Les inscriptions s’effectuent selon les disponibilités, via.</w:t>
      </w:r>
    </w:p>
    <w:p w14:paraId="57C2936D" w14:textId="11CA8EEA" w:rsidR="00552117" w:rsidRPr="00552117" w:rsidRDefault="00552117" w:rsidP="00552117">
      <w:pPr>
        <w:numPr>
          <w:ilvl w:val="0"/>
          <w:numId w:val="2"/>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 site internet : </w:t>
      </w:r>
      <w:r w:rsidR="007A3F03" w:rsidRPr="007A3F03">
        <w:rPr>
          <w:rFonts w:ascii="Segoe UI" w:eastAsia="Times New Roman" w:hAnsi="Segoe UI" w:cs="Segoe UI"/>
          <w:color w:val="6C6D74"/>
          <w:kern w:val="0"/>
          <w:lang w:eastAsia="fr-BE"/>
          <w14:ligatures w14:val="none"/>
        </w:rPr>
        <w:t>www.autonomieinterieure.com</w:t>
      </w:r>
    </w:p>
    <w:p w14:paraId="5E9EAA85" w14:textId="00AB350F" w:rsidR="00552117" w:rsidRPr="00552117" w:rsidRDefault="00552117" w:rsidP="00552117">
      <w:pPr>
        <w:numPr>
          <w:ilvl w:val="0"/>
          <w:numId w:val="2"/>
        </w:numPr>
        <w:shd w:val="clear" w:color="auto" w:fill="FFFFFF"/>
        <w:spacing w:before="100" w:beforeAutospacing="1" w:after="100" w:afterAutospacing="1" w:line="240" w:lineRule="auto"/>
        <w:rPr>
          <w:rFonts w:ascii="Segoe UI" w:eastAsia="Times New Roman" w:hAnsi="Segoe UI" w:cs="Segoe UI"/>
          <w:color w:val="FF0000"/>
          <w:kern w:val="0"/>
          <w:lang w:eastAsia="fr-BE"/>
          <w14:ligatures w14:val="none"/>
        </w:rPr>
      </w:pPr>
      <w:r w:rsidRPr="00552117">
        <w:rPr>
          <w:rFonts w:ascii="Segoe UI" w:eastAsia="Times New Roman" w:hAnsi="Segoe UI" w:cs="Segoe UI"/>
          <w:color w:val="6C6D74"/>
          <w:kern w:val="0"/>
          <w:lang w:eastAsia="fr-BE"/>
          <w14:ligatures w14:val="none"/>
        </w:rPr>
        <w:t>E-mail : </w:t>
      </w:r>
      <w:r w:rsidR="007A3F03" w:rsidRPr="007A3F03">
        <w:rPr>
          <w:rFonts w:ascii="Segoe UI" w:eastAsia="Times New Roman" w:hAnsi="Segoe UI" w:cs="Segoe UI"/>
          <w:color w:val="6C6D74"/>
          <w:kern w:val="0"/>
          <w:lang w:eastAsia="fr-BE"/>
          <w14:ligatures w14:val="none"/>
        </w:rPr>
        <w:t>aude.wagemans@autonomieinterieure.com</w:t>
      </w:r>
    </w:p>
    <w:p w14:paraId="08008CB5" w14:textId="6690C172" w:rsidR="00552117" w:rsidRPr="00552117" w:rsidRDefault="00552117" w:rsidP="00552117">
      <w:pPr>
        <w:numPr>
          <w:ilvl w:val="0"/>
          <w:numId w:val="2"/>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SMS : </w:t>
      </w:r>
      <w:r>
        <w:rPr>
          <w:rFonts w:ascii="Segoe UI" w:eastAsia="Times New Roman" w:hAnsi="Segoe UI" w:cs="Segoe UI"/>
          <w:color w:val="6C6D74"/>
          <w:kern w:val="0"/>
          <w:lang w:eastAsia="fr-BE"/>
          <w14:ligatures w14:val="none"/>
        </w:rPr>
        <w:t>+32 499 20 82 11</w:t>
      </w:r>
    </w:p>
    <w:p w14:paraId="1822ADCF"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Les inscriptions sont enregistrées par ordre d’arrivée.</w:t>
      </w:r>
    </w:p>
    <w:p w14:paraId="05729E91"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Sauf mention contraire, le paiement de l’acompte vaut inscription ferme.</w:t>
      </w:r>
    </w:p>
    <w:p w14:paraId="1939D547" w14:textId="73B7D703"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En cas de non</w:t>
      </w:r>
      <w:r w:rsidR="00356543">
        <w:rPr>
          <w:rFonts w:ascii="Segoe UI" w:eastAsia="Times New Roman" w:hAnsi="Segoe UI" w:cs="Segoe UI"/>
          <w:color w:val="6C6D74"/>
          <w:kern w:val="0"/>
          <w:lang w:eastAsia="fr-BE"/>
          <w14:ligatures w14:val="none"/>
        </w:rPr>
        <w:t>-</w:t>
      </w:r>
      <w:r w:rsidRPr="00552117">
        <w:rPr>
          <w:rFonts w:ascii="Segoe UI" w:eastAsia="Times New Roman" w:hAnsi="Segoe UI" w:cs="Segoe UI"/>
          <w:color w:val="6C6D74"/>
          <w:kern w:val="0"/>
          <w:lang w:eastAsia="fr-BE"/>
          <w14:ligatures w14:val="none"/>
        </w:rPr>
        <w:t xml:space="preserve">paiement dans les 8 jours suivant la préinscription, </w:t>
      </w:r>
      <w:r>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se réserve le droit d’annuler l’inscription.</w:t>
      </w:r>
    </w:p>
    <w:p w14:paraId="5AB7CBE6"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Toute inscription est personnelle. Elle n’est ni transférable ni reportable, sauf dispositions prévues à l’article 7.</w:t>
      </w:r>
    </w:p>
    <w:p w14:paraId="58161EDB" w14:textId="77777777"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4. Prix.</w:t>
      </w:r>
    </w:p>
    <w:p w14:paraId="63AA8B67"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Les prix sont indiqués en euros, TVA comprise, sauf mention contraire.</w:t>
      </w:r>
    </w:p>
    <w:p w14:paraId="20B2D213"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Pour les formations, le prix comprend uniquement ce qui est explicitement indiqué sur la page de vente correspondante.</w:t>
      </w:r>
    </w:p>
    <w:p w14:paraId="0731ECB6"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Pas à Pas se réserve le droit de modifier ses prix à tout moment. Le prix applicable est celui en vigueur au moment de la commande ou de l’inscription.</w:t>
      </w:r>
    </w:p>
    <w:p w14:paraId="2152B260" w14:textId="77777777"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5. Paiement.</w:t>
      </w:r>
    </w:p>
    <w:p w14:paraId="7C91BF73"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Les moyens de paiement proposés sont ceux affichés sur le site ou convenus par écrit.</w:t>
      </w:r>
    </w:p>
    <w:p w14:paraId="7E6A8FEA"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Pour les paiements par virement, coordonnées.</w:t>
      </w:r>
    </w:p>
    <w:p w14:paraId="59200F00" w14:textId="32692594"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Pr>
          <w:rFonts w:ascii="Segoe UI" w:eastAsia="Times New Roman" w:hAnsi="Segoe UI" w:cs="Segoe UI"/>
          <w:color w:val="6C6D74"/>
          <w:kern w:val="0"/>
          <w:lang w:eastAsia="fr-BE"/>
          <w14:ligatures w14:val="none"/>
        </w:rPr>
        <w:t>Selfiled SRL</w:t>
      </w:r>
    </w:p>
    <w:p w14:paraId="3DEC4ABE" w14:textId="538304AC"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IBAN BE</w:t>
      </w:r>
      <w:r>
        <w:rPr>
          <w:rFonts w:ascii="Segoe UI" w:eastAsia="Times New Roman" w:hAnsi="Segoe UI" w:cs="Segoe UI"/>
          <w:color w:val="6C6D74"/>
          <w:kern w:val="0"/>
          <w:lang w:eastAsia="fr-BE"/>
          <w14:ligatures w14:val="none"/>
        </w:rPr>
        <w:t>47 7320 6445 9480.</w:t>
      </w:r>
    </w:p>
    <w:p w14:paraId="2CFC2966" w14:textId="1C29084C"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BIC. </w:t>
      </w:r>
      <w:r>
        <w:rPr>
          <w:rFonts w:ascii="Segoe UI" w:eastAsia="Times New Roman" w:hAnsi="Segoe UI" w:cs="Segoe UI"/>
          <w:color w:val="6C6D74"/>
          <w:kern w:val="0"/>
          <w:lang w:eastAsia="fr-BE"/>
          <w14:ligatures w14:val="none"/>
        </w:rPr>
        <w:t>CREG</w:t>
      </w:r>
      <w:r w:rsidRPr="00552117">
        <w:rPr>
          <w:rFonts w:ascii="Segoe UI" w:eastAsia="Times New Roman" w:hAnsi="Segoe UI" w:cs="Segoe UI"/>
          <w:color w:val="6C6D74"/>
          <w:kern w:val="0"/>
          <w:lang w:eastAsia="fr-BE"/>
          <w14:ligatures w14:val="none"/>
        </w:rPr>
        <w:t>BEBB.</w:t>
      </w:r>
    </w:p>
    <w:p w14:paraId="60CD07BE"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Communication. Numéro d’inscription ou nom complet.</w:t>
      </w:r>
    </w:p>
    <w:p w14:paraId="34AEEE1F"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lastRenderedPageBreak/>
        <w:t>Sauf accord écrit, la totalité du montant doit être payée avant le début de l’activité.</w:t>
      </w:r>
    </w:p>
    <w:p w14:paraId="35F1FCE5" w14:textId="77777777"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6. Confirmation et preuves.</w:t>
      </w:r>
    </w:p>
    <w:p w14:paraId="1F7FAAAB"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La confirmation peut être effectuée par e-mail, par SMS, ou via l’accusé de commande du site.</w:t>
      </w:r>
    </w:p>
    <w:p w14:paraId="7FC334EA"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Les parties acceptent les preuves électroniques, notamment e-mails, SMS, confirmations de paiement et sauvegardes.</w:t>
      </w:r>
    </w:p>
    <w:p w14:paraId="7ED1EA31" w14:textId="77777777"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7. Annulations et modifications des formations.</w:t>
      </w:r>
    </w:p>
    <w:p w14:paraId="56125D4D" w14:textId="1B56936E"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Toute annulation ou demande de modification doit être envoyée par e-mail à </w:t>
      </w:r>
      <w:r w:rsidR="00356543" w:rsidRPr="007A3F03">
        <w:rPr>
          <w:rFonts w:ascii="Segoe UI" w:eastAsia="Times New Roman" w:hAnsi="Segoe UI" w:cs="Segoe UI"/>
          <w:color w:val="6C6D74"/>
          <w:kern w:val="0"/>
          <w:lang w:eastAsia="fr-BE"/>
          <w14:ligatures w14:val="none"/>
        </w:rPr>
        <w:t>aude.wagemans@autonomieinterieure.com</w:t>
      </w:r>
      <w:r w:rsidRPr="00552117">
        <w:rPr>
          <w:rFonts w:ascii="Segoe UI" w:eastAsia="Times New Roman" w:hAnsi="Segoe UI" w:cs="Segoe UI"/>
          <w:color w:val="FF0000"/>
          <w:kern w:val="0"/>
          <w:lang w:eastAsia="fr-BE"/>
          <w14:ligatures w14:val="none"/>
        </w:rPr>
        <w:t> </w:t>
      </w:r>
      <w:r w:rsidRPr="00552117">
        <w:rPr>
          <w:rFonts w:ascii="Segoe UI" w:eastAsia="Times New Roman" w:hAnsi="Segoe UI" w:cs="Segoe UI"/>
          <w:color w:val="6C6D74"/>
          <w:kern w:val="0"/>
          <w:lang w:eastAsia="fr-BE"/>
          <w14:ligatures w14:val="none"/>
        </w:rPr>
        <w:t>ou par SMS au </w:t>
      </w:r>
      <w:r w:rsidR="00356543" w:rsidRPr="00356543">
        <w:rPr>
          <w:rFonts w:ascii="Segoe UI" w:eastAsia="Times New Roman" w:hAnsi="Segoe UI" w:cs="Segoe UI"/>
          <w:color w:val="6C6D74"/>
          <w:kern w:val="0"/>
          <w:lang w:eastAsia="fr-BE"/>
          <w14:ligatures w14:val="none"/>
        </w:rPr>
        <w:t>+32 499 20 82 11</w:t>
      </w:r>
    </w:p>
    <w:p w14:paraId="168C07B9" w14:textId="399B76F5"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Pr>
          <w:rFonts w:ascii="Segoe UI" w:eastAsia="Times New Roman" w:hAnsi="Segoe UI" w:cs="Segoe UI"/>
          <w:color w:val="6C6D74"/>
          <w:kern w:val="0"/>
          <w:lang w:eastAsia="fr-BE"/>
          <w14:ligatures w14:val="none"/>
        </w:rPr>
        <w:t>Selfiled étant une petite structure à taille humaine, les</w:t>
      </w:r>
      <w:r w:rsidRPr="00552117">
        <w:rPr>
          <w:rFonts w:ascii="Segoe UI" w:eastAsia="Times New Roman" w:hAnsi="Segoe UI" w:cs="Segoe UI"/>
          <w:color w:val="6C6D74"/>
          <w:kern w:val="0"/>
          <w:lang w:eastAsia="fr-BE"/>
          <w14:ligatures w14:val="none"/>
        </w:rPr>
        <w:t xml:space="preserve"> formation</w:t>
      </w:r>
      <w:r>
        <w:rPr>
          <w:rFonts w:ascii="Segoe UI" w:eastAsia="Times New Roman" w:hAnsi="Segoe UI" w:cs="Segoe UI"/>
          <w:color w:val="6C6D74"/>
          <w:kern w:val="0"/>
          <w:lang w:eastAsia="fr-BE"/>
          <w14:ligatures w14:val="none"/>
        </w:rPr>
        <w:t>s</w:t>
      </w:r>
      <w:r w:rsidRPr="00552117">
        <w:rPr>
          <w:rFonts w:ascii="Segoe UI" w:eastAsia="Times New Roman" w:hAnsi="Segoe UI" w:cs="Segoe UI"/>
          <w:color w:val="6C6D74"/>
          <w:kern w:val="0"/>
          <w:lang w:eastAsia="fr-BE"/>
          <w14:ligatures w14:val="none"/>
        </w:rPr>
        <w:t xml:space="preserve"> se déroule</w:t>
      </w:r>
      <w:r>
        <w:rPr>
          <w:rFonts w:ascii="Segoe UI" w:eastAsia="Times New Roman" w:hAnsi="Segoe UI" w:cs="Segoe UI"/>
          <w:color w:val="6C6D74"/>
          <w:kern w:val="0"/>
          <w:lang w:eastAsia="fr-BE"/>
          <w14:ligatures w14:val="none"/>
        </w:rPr>
        <w:t>nt</w:t>
      </w:r>
      <w:r w:rsidRPr="00552117">
        <w:rPr>
          <w:rFonts w:ascii="Segoe UI" w:eastAsia="Times New Roman" w:hAnsi="Segoe UI" w:cs="Segoe UI"/>
          <w:color w:val="6C6D74"/>
          <w:kern w:val="0"/>
          <w:lang w:eastAsia="fr-BE"/>
          <w14:ligatures w14:val="none"/>
        </w:rPr>
        <w:t xml:space="preserve"> même si un participant est absent. Le formateur est rémunéré, le lieu et le matériel sont prévus, et le nombre de places est limité et défini à l’avance.</w:t>
      </w:r>
    </w:p>
    <w:p w14:paraId="1510F86F"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Comme pour un spectacle ou un événement à date fixe, une place réservée mobilise des coûts et empêche souvent une autre personne de s’inscrire. C’est pourquoi, à partir de 20 jours calendrier avant le début de la formation, aucun remboursement n’est dû, quel qu’en soit le motif.</w:t>
      </w:r>
    </w:p>
    <w:p w14:paraId="471784F4" w14:textId="77777777" w:rsidR="00552117" w:rsidRPr="00552117" w:rsidRDefault="00552117" w:rsidP="00552117">
      <w:pPr>
        <w:shd w:val="clear" w:color="auto" w:fill="FFFFFF"/>
        <w:spacing w:before="600" w:after="300" w:line="240" w:lineRule="auto"/>
        <w:outlineLvl w:val="3"/>
        <w:rPr>
          <w:rFonts w:ascii="Roboto" w:eastAsia="Times New Roman" w:hAnsi="Roboto" w:cs="Times New Roman"/>
          <w:caps/>
          <w:color w:val="2D2E33"/>
          <w:spacing w:val="30"/>
          <w:kern w:val="0"/>
          <w:sz w:val="30"/>
          <w:szCs w:val="30"/>
          <w:lang w:eastAsia="fr-BE"/>
          <w14:ligatures w14:val="none"/>
        </w:rPr>
      </w:pPr>
      <w:r w:rsidRPr="00552117">
        <w:rPr>
          <w:rFonts w:ascii="Roboto" w:eastAsia="Times New Roman" w:hAnsi="Roboto" w:cs="Times New Roman"/>
          <w:caps/>
          <w:color w:val="2D2E33"/>
          <w:spacing w:val="30"/>
          <w:kern w:val="0"/>
          <w:sz w:val="30"/>
          <w:szCs w:val="30"/>
          <w:lang w:eastAsia="fr-BE"/>
          <w14:ligatures w14:val="none"/>
        </w:rPr>
        <w:t>7.1. Conditions de remboursement.</w:t>
      </w:r>
    </w:p>
    <w:p w14:paraId="6C545B2E" w14:textId="4F242E3D"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Plus de </w:t>
      </w:r>
      <w:r w:rsidR="000B67F5">
        <w:rPr>
          <w:rFonts w:ascii="Segoe UI" w:eastAsia="Times New Roman" w:hAnsi="Segoe UI" w:cs="Segoe UI"/>
          <w:color w:val="6C6D74"/>
          <w:kern w:val="0"/>
          <w:lang w:eastAsia="fr-BE"/>
          <w14:ligatures w14:val="none"/>
        </w:rPr>
        <w:t>30</w:t>
      </w:r>
      <w:r w:rsidRPr="00552117">
        <w:rPr>
          <w:rFonts w:ascii="Segoe UI" w:eastAsia="Times New Roman" w:hAnsi="Segoe UI" w:cs="Segoe UI"/>
          <w:color w:val="6C6D74"/>
          <w:kern w:val="0"/>
          <w:lang w:eastAsia="fr-BE"/>
          <w14:ligatures w14:val="none"/>
        </w:rPr>
        <w:t xml:space="preserve"> jours avant la formation. Remboursement de 100 %.</w:t>
      </w:r>
    </w:p>
    <w:p w14:paraId="7B3AEC0B" w14:textId="77838ABC"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Entre </w:t>
      </w:r>
      <w:r w:rsidR="000B67F5">
        <w:rPr>
          <w:rFonts w:ascii="Segoe UI" w:eastAsia="Times New Roman" w:hAnsi="Segoe UI" w:cs="Segoe UI"/>
          <w:color w:val="6C6D74"/>
          <w:kern w:val="0"/>
          <w:lang w:eastAsia="fr-BE"/>
          <w14:ligatures w14:val="none"/>
        </w:rPr>
        <w:t>3</w:t>
      </w:r>
      <w:r w:rsidRPr="00552117">
        <w:rPr>
          <w:rFonts w:ascii="Segoe UI" w:eastAsia="Times New Roman" w:hAnsi="Segoe UI" w:cs="Segoe UI"/>
          <w:color w:val="6C6D74"/>
          <w:kern w:val="0"/>
          <w:lang w:eastAsia="fr-BE"/>
          <w14:ligatures w14:val="none"/>
        </w:rPr>
        <w:t xml:space="preserve">0 et </w:t>
      </w:r>
      <w:r w:rsidR="000B67F5">
        <w:rPr>
          <w:rFonts w:ascii="Segoe UI" w:eastAsia="Times New Roman" w:hAnsi="Segoe UI" w:cs="Segoe UI"/>
          <w:color w:val="6C6D74"/>
          <w:kern w:val="0"/>
          <w:lang w:eastAsia="fr-BE"/>
          <w14:ligatures w14:val="none"/>
        </w:rPr>
        <w:t>14</w:t>
      </w:r>
      <w:r w:rsidRPr="00552117">
        <w:rPr>
          <w:rFonts w:ascii="Segoe UI" w:eastAsia="Times New Roman" w:hAnsi="Segoe UI" w:cs="Segoe UI"/>
          <w:color w:val="6C6D74"/>
          <w:kern w:val="0"/>
          <w:lang w:eastAsia="fr-BE"/>
          <w14:ligatures w14:val="none"/>
        </w:rPr>
        <w:t xml:space="preserve"> jours avant. Remboursement de 50 %.</w:t>
      </w:r>
    </w:p>
    <w:p w14:paraId="1E7E5769" w14:textId="7C148C36"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Moins de </w:t>
      </w:r>
      <w:r w:rsidR="000B67F5">
        <w:rPr>
          <w:rFonts w:ascii="Segoe UI" w:eastAsia="Times New Roman" w:hAnsi="Segoe UI" w:cs="Segoe UI"/>
          <w:color w:val="6C6D74"/>
          <w:kern w:val="0"/>
          <w:lang w:eastAsia="fr-BE"/>
          <w14:ligatures w14:val="none"/>
        </w:rPr>
        <w:t>14</w:t>
      </w:r>
      <w:r w:rsidRPr="00552117">
        <w:rPr>
          <w:rFonts w:ascii="Segoe UI" w:eastAsia="Times New Roman" w:hAnsi="Segoe UI" w:cs="Segoe UI"/>
          <w:color w:val="6C6D74"/>
          <w:kern w:val="0"/>
          <w:lang w:eastAsia="fr-BE"/>
          <w14:ligatures w14:val="none"/>
        </w:rPr>
        <w:t xml:space="preserve"> jours avant. Aucun remboursement. Acompte et solde perdus.</w:t>
      </w:r>
    </w:p>
    <w:p w14:paraId="6FEC22E5" w14:textId="13A3BC5B"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se réserve le droit d’examiner certaines situations au cas par cas et peut, à sa seule appréciation, proposer une solution commerciale (par exemple un report, un avoir, ou une autre solution). Cette possibilité ne constitue pas une obligation et ne crée aucun droit au profit du participant.</w:t>
      </w:r>
    </w:p>
    <w:p w14:paraId="51039D88" w14:textId="77777777" w:rsidR="00552117" w:rsidRPr="00552117" w:rsidRDefault="00552117" w:rsidP="00552117">
      <w:pPr>
        <w:shd w:val="clear" w:color="auto" w:fill="FFFFFF"/>
        <w:spacing w:before="600" w:after="300" w:line="240" w:lineRule="auto"/>
        <w:outlineLvl w:val="3"/>
        <w:rPr>
          <w:rFonts w:ascii="Roboto" w:eastAsia="Times New Roman" w:hAnsi="Roboto" w:cs="Times New Roman"/>
          <w:caps/>
          <w:color w:val="2D2E33"/>
          <w:spacing w:val="30"/>
          <w:kern w:val="0"/>
          <w:sz w:val="30"/>
          <w:szCs w:val="30"/>
          <w:lang w:eastAsia="fr-BE"/>
          <w14:ligatures w14:val="none"/>
        </w:rPr>
      </w:pPr>
      <w:r w:rsidRPr="00552117">
        <w:rPr>
          <w:rFonts w:ascii="Roboto" w:eastAsia="Times New Roman" w:hAnsi="Roboto" w:cs="Times New Roman"/>
          <w:caps/>
          <w:color w:val="2D2E33"/>
          <w:spacing w:val="30"/>
          <w:kern w:val="0"/>
          <w:sz w:val="30"/>
          <w:szCs w:val="30"/>
          <w:lang w:eastAsia="fr-BE"/>
          <w14:ligatures w14:val="none"/>
        </w:rPr>
        <w:t>7.2. Situations exceptionnelles.</w:t>
      </w:r>
    </w:p>
    <w:p w14:paraId="12BF4B71"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lastRenderedPageBreak/>
        <w:t>Si vous estimez être dans une situation exceptionnelle, vous pouvez nous contacter par écrit en expliquant votre situation.</w:t>
      </w:r>
    </w:p>
    <w:p w14:paraId="4FBDEA25" w14:textId="3D307173" w:rsidR="00552117" w:rsidRPr="00552117" w:rsidRDefault="001E0246"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Pr>
          <w:rFonts w:ascii="Segoe UI" w:eastAsia="Times New Roman" w:hAnsi="Segoe UI" w:cs="Segoe UI"/>
          <w:color w:val="6C6D74"/>
          <w:kern w:val="0"/>
          <w:lang w:eastAsia="fr-BE"/>
          <w14:ligatures w14:val="none"/>
        </w:rPr>
        <w:t>Selfiled SRL</w:t>
      </w:r>
      <w:r w:rsidR="00552117" w:rsidRPr="00552117">
        <w:rPr>
          <w:rFonts w:ascii="Segoe UI" w:eastAsia="Times New Roman" w:hAnsi="Segoe UI" w:cs="Segoe UI"/>
          <w:color w:val="6C6D74"/>
          <w:kern w:val="0"/>
          <w:lang w:eastAsia="fr-BE"/>
          <w14:ligatures w14:val="none"/>
        </w:rPr>
        <w:t xml:space="preserve"> analysera la demande au cas par cas et décidera librement d’une éventuelle solution commerciale.</w:t>
      </w:r>
    </w:p>
    <w:p w14:paraId="43CC5AD8"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Aucune situation ne donne automatiquement droit à un remboursement.</w:t>
      </w:r>
    </w:p>
    <w:p w14:paraId="11C5DC4D" w14:textId="77777777" w:rsidR="00552117" w:rsidRPr="00552117" w:rsidRDefault="00552117" w:rsidP="00552117">
      <w:pPr>
        <w:shd w:val="clear" w:color="auto" w:fill="FFFFFF"/>
        <w:spacing w:before="600" w:after="300" w:line="240" w:lineRule="auto"/>
        <w:outlineLvl w:val="3"/>
        <w:rPr>
          <w:rFonts w:ascii="Roboto" w:eastAsia="Times New Roman" w:hAnsi="Roboto" w:cs="Times New Roman"/>
          <w:caps/>
          <w:color w:val="2D2E33"/>
          <w:spacing w:val="30"/>
          <w:kern w:val="0"/>
          <w:sz w:val="30"/>
          <w:szCs w:val="30"/>
          <w:lang w:eastAsia="fr-BE"/>
          <w14:ligatures w14:val="none"/>
        </w:rPr>
      </w:pPr>
      <w:r w:rsidRPr="00552117">
        <w:rPr>
          <w:rFonts w:ascii="Roboto" w:eastAsia="Times New Roman" w:hAnsi="Roboto" w:cs="Times New Roman"/>
          <w:caps/>
          <w:color w:val="2D2E33"/>
          <w:spacing w:val="30"/>
          <w:kern w:val="0"/>
          <w:sz w:val="30"/>
          <w:szCs w:val="30"/>
          <w:lang w:eastAsia="fr-BE"/>
          <w14:ligatures w14:val="none"/>
        </w:rPr>
        <w:t>7.3. Remplacement d’un participant.</w:t>
      </w:r>
    </w:p>
    <w:p w14:paraId="6EA1228D"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Vous pouvez proposer un remplaçant si toutes les conditions suivantes sont réunies.</w:t>
      </w:r>
    </w:p>
    <w:p w14:paraId="36B77E59" w14:textId="77777777" w:rsidR="00552117" w:rsidRPr="00552117" w:rsidRDefault="00552117" w:rsidP="00552117">
      <w:pPr>
        <w:numPr>
          <w:ilvl w:val="0"/>
          <w:numId w:val="3"/>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 remplaçant remplit les mêmes conditions de participation.</w:t>
      </w:r>
    </w:p>
    <w:p w14:paraId="3876F160" w14:textId="77777777" w:rsidR="00552117" w:rsidRPr="00552117" w:rsidRDefault="00552117" w:rsidP="00552117">
      <w:pPr>
        <w:numPr>
          <w:ilvl w:val="0"/>
          <w:numId w:val="3"/>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Il renvoie une fiche d’inscription si demandée.</w:t>
      </w:r>
    </w:p>
    <w:p w14:paraId="4616CFEF" w14:textId="77777777" w:rsidR="00552117" w:rsidRPr="00552117" w:rsidRDefault="00552117" w:rsidP="00552117">
      <w:pPr>
        <w:numPr>
          <w:ilvl w:val="0"/>
          <w:numId w:val="3"/>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Il règle l’intégralité des frais avant le début de la formation.</w:t>
      </w:r>
    </w:p>
    <w:p w14:paraId="7433D86A" w14:textId="32AAD661" w:rsidR="00552117" w:rsidRPr="00552117" w:rsidRDefault="00552117" w:rsidP="00552117">
      <w:pPr>
        <w:numPr>
          <w:ilvl w:val="0"/>
          <w:numId w:val="3"/>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Vous informez </w:t>
      </w:r>
      <w:r w:rsidR="001E0246">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entre 10 et 3 jours avant l’activité.</w:t>
      </w:r>
    </w:p>
    <w:p w14:paraId="04025D7D"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Aucun remplacement n’est accepté à moins de 3 jours de l’événement.</w:t>
      </w:r>
    </w:p>
    <w:p w14:paraId="69C92500" w14:textId="5019604B" w:rsidR="00552117" w:rsidRPr="00552117" w:rsidRDefault="001E0246"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Pr>
          <w:rFonts w:ascii="Segoe UI" w:eastAsia="Times New Roman" w:hAnsi="Segoe UI" w:cs="Segoe UI"/>
          <w:color w:val="6C6D74"/>
          <w:kern w:val="0"/>
          <w:lang w:eastAsia="fr-BE"/>
          <w14:ligatures w14:val="none"/>
        </w:rPr>
        <w:t>Selfiled SRL</w:t>
      </w:r>
      <w:r w:rsidR="00552117" w:rsidRPr="00552117">
        <w:rPr>
          <w:rFonts w:ascii="Segoe UI" w:eastAsia="Times New Roman" w:hAnsi="Segoe UI" w:cs="Segoe UI"/>
          <w:color w:val="6C6D74"/>
          <w:kern w:val="0"/>
          <w:lang w:eastAsia="fr-BE"/>
          <w14:ligatures w14:val="none"/>
        </w:rPr>
        <w:t xml:space="preserve"> se réserve le droit d’accepter ou de refuser un remplaçant, notamment si les conditions ne sont pas remplies.</w:t>
      </w:r>
    </w:p>
    <w:p w14:paraId="649D71BA" w14:textId="23E8BA8D"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Si le remplacement est accepté et que le remplaçant a payé l’intégralité des frais, </w:t>
      </w:r>
      <w:r w:rsidR="001E0246">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peut, à sa seule appréciation, rembourser le participant sortant. Cette possibilité ne constitue pas une obligation et ne crée aucun droit au profit du participant.</w:t>
      </w:r>
    </w:p>
    <w:p w14:paraId="0720C8A9" w14:textId="77777777" w:rsidR="00552117" w:rsidRPr="00552117" w:rsidRDefault="00552117" w:rsidP="00552117">
      <w:pPr>
        <w:shd w:val="clear" w:color="auto" w:fill="FFFFFF"/>
        <w:spacing w:before="600" w:after="300" w:line="240" w:lineRule="auto"/>
        <w:outlineLvl w:val="3"/>
        <w:rPr>
          <w:rFonts w:ascii="Roboto" w:eastAsia="Times New Roman" w:hAnsi="Roboto" w:cs="Times New Roman"/>
          <w:caps/>
          <w:color w:val="2D2E33"/>
          <w:spacing w:val="30"/>
          <w:kern w:val="0"/>
          <w:sz w:val="30"/>
          <w:szCs w:val="30"/>
          <w:lang w:eastAsia="fr-BE"/>
          <w14:ligatures w14:val="none"/>
        </w:rPr>
      </w:pPr>
      <w:r w:rsidRPr="00552117">
        <w:rPr>
          <w:rFonts w:ascii="Roboto" w:eastAsia="Times New Roman" w:hAnsi="Roboto" w:cs="Times New Roman"/>
          <w:caps/>
          <w:color w:val="2D2E33"/>
          <w:spacing w:val="30"/>
          <w:kern w:val="0"/>
          <w:sz w:val="30"/>
          <w:szCs w:val="30"/>
          <w:lang w:eastAsia="fr-BE"/>
          <w14:ligatures w14:val="none"/>
        </w:rPr>
        <w:t>7.4. Formations écourtées ou non consommées.</w:t>
      </w:r>
    </w:p>
    <w:p w14:paraId="0FBEB7F1"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Toute formation interrompue, écourtée ou non consommée par le participant, quel qu’en soit le motif, ne donne droit à aucun remboursement, avoir ou report.</w:t>
      </w:r>
    </w:p>
    <w:p w14:paraId="22A3430A" w14:textId="515CEAD9"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 xml:space="preserve">8. Annulation ou modification par </w:t>
      </w:r>
      <w:r w:rsidR="008402FD">
        <w:rPr>
          <w:rFonts w:ascii="Fredericka the Great" w:eastAsia="Times New Roman" w:hAnsi="Fredericka the Great" w:cs="Times New Roman"/>
          <w:color w:val="2D2E33"/>
          <w:kern w:val="0"/>
          <w:sz w:val="42"/>
          <w:szCs w:val="42"/>
          <w:lang w:eastAsia="fr-BE"/>
          <w14:ligatures w14:val="none"/>
        </w:rPr>
        <w:t>Selfiled SRL</w:t>
      </w:r>
      <w:r w:rsidRPr="00552117">
        <w:rPr>
          <w:rFonts w:ascii="Fredericka the Great" w:eastAsia="Times New Roman" w:hAnsi="Fredericka the Great" w:cs="Times New Roman"/>
          <w:color w:val="2D2E33"/>
          <w:kern w:val="0"/>
          <w:sz w:val="42"/>
          <w:szCs w:val="42"/>
          <w:lang w:eastAsia="fr-BE"/>
          <w14:ligatures w14:val="none"/>
        </w:rPr>
        <w:t>.</w:t>
      </w:r>
    </w:p>
    <w:p w14:paraId="6C4F89BB" w14:textId="133F9731"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En cas d’annulation par </w:t>
      </w:r>
      <w:r w:rsidR="008402FD">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les sommes versées sont remboursées intégralement, sans indemnité supplémentaire.</w:t>
      </w:r>
    </w:p>
    <w:p w14:paraId="4263C67E" w14:textId="0A651C85"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En cas de modification mineure, </w:t>
      </w:r>
      <w:r w:rsidR="008402FD">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informera les participants dans les meilleurs délais.</w:t>
      </w:r>
    </w:p>
    <w:p w14:paraId="08C2977C" w14:textId="342F7BB2" w:rsidR="00552117" w:rsidRPr="00552117" w:rsidRDefault="008402FD"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Pr>
          <w:rFonts w:ascii="Segoe UI" w:eastAsia="Times New Roman" w:hAnsi="Segoe UI" w:cs="Segoe UI"/>
          <w:color w:val="6C6D74"/>
          <w:kern w:val="0"/>
          <w:lang w:eastAsia="fr-BE"/>
          <w14:ligatures w14:val="none"/>
        </w:rPr>
        <w:lastRenderedPageBreak/>
        <w:t>Selfiled SRL</w:t>
      </w:r>
      <w:r w:rsidR="00552117" w:rsidRPr="00552117">
        <w:rPr>
          <w:rFonts w:ascii="Segoe UI" w:eastAsia="Times New Roman" w:hAnsi="Segoe UI" w:cs="Segoe UI"/>
          <w:color w:val="6C6D74"/>
          <w:kern w:val="0"/>
          <w:lang w:eastAsia="fr-BE"/>
          <w14:ligatures w14:val="none"/>
        </w:rPr>
        <w:t xml:space="preserve"> se réserve le droit d’annuler une formation si le nombre minimum de participants n’est pas atteint ou si des circonstances d’organisation l’exigent.</w:t>
      </w:r>
    </w:p>
    <w:p w14:paraId="2C3A1D01" w14:textId="6971CB93"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Dans ce cas, </w:t>
      </w:r>
      <w:r w:rsidR="008402FD">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proposera au choix. Un remboursement intégral. Ou un report à une autre date. Ou un avoir, si cela est proposé.</w:t>
      </w:r>
    </w:p>
    <w:p w14:paraId="4C77889A" w14:textId="57216341"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En cas de conditions rendant l’activité impossible ou dangereuse (intempéries sévères, catastrophe, décision administrative), </w:t>
      </w:r>
      <w:r w:rsidR="00AE7B9E">
        <w:rPr>
          <w:rFonts w:ascii="Segoe UI" w:eastAsia="Times New Roman" w:hAnsi="Segoe UI" w:cs="Segoe UI"/>
          <w:color w:val="6C6D74"/>
          <w:kern w:val="0"/>
          <w:lang w:eastAsia="fr-BE"/>
          <w14:ligatures w14:val="none"/>
        </w:rPr>
        <w:t xml:space="preserve">Selfiled SRL </w:t>
      </w:r>
      <w:r w:rsidRPr="00552117">
        <w:rPr>
          <w:rFonts w:ascii="Segoe UI" w:eastAsia="Times New Roman" w:hAnsi="Segoe UI" w:cs="Segoe UI"/>
          <w:color w:val="6C6D74"/>
          <w:kern w:val="0"/>
          <w:lang w:eastAsia="fr-BE"/>
          <w14:ligatures w14:val="none"/>
        </w:rPr>
        <w:t>proposera prioritairement un report. Si aucun report raisonnable n’est possible, les sommes versées seront remboursées.</w:t>
      </w:r>
    </w:p>
    <w:p w14:paraId="20C06299" w14:textId="77777777" w:rsidR="00552117" w:rsidRPr="00552117" w:rsidRDefault="00552117" w:rsidP="00552117">
      <w:pPr>
        <w:shd w:val="clear" w:color="auto" w:fill="FFFFFF"/>
        <w:spacing w:before="600" w:after="300" w:line="240" w:lineRule="auto"/>
        <w:outlineLvl w:val="3"/>
        <w:rPr>
          <w:rFonts w:ascii="Roboto" w:eastAsia="Times New Roman" w:hAnsi="Roboto" w:cs="Times New Roman"/>
          <w:caps/>
          <w:color w:val="2D2E33"/>
          <w:spacing w:val="30"/>
          <w:kern w:val="0"/>
          <w:sz w:val="30"/>
          <w:szCs w:val="30"/>
          <w:lang w:eastAsia="fr-BE"/>
          <w14:ligatures w14:val="none"/>
        </w:rPr>
      </w:pPr>
      <w:r w:rsidRPr="00552117">
        <w:rPr>
          <w:rFonts w:ascii="Roboto" w:eastAsia="Times New Roman" w:hAnsi="Roboto" w:cs="Times New Roman"/>
          <w:caps/>
          <w:color w:val="2D2E33"/>
          <w:spacing w:val="30"/>
          <w:kern w:val="0"/>
          <w:sz w:val="30"/>
          <w:szCs w:val="30"/>
          <w:lang w:eastAsia="fr-BE"/>
          <w14:ligatures w14:val="none"/>
        </w:rPr>
        <w:t>8.1. Mesures des autorités et circonstances exceptionnelles.</w:t>
      </w:r>
    </w:p>
    <w:p w14:paraId="0F935B94" w14:textId="03DC0BDA"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Si, en raison d’une décision des autorités ou de circonstances exceptionnelles indépendantes de la volonté de </w:t>
      </w:r>
      <w:r w:rsidR="00085A72">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(notamment une interdiction d’organiser l’événement, une limitation de rassemblement, ou toute mesure rendant la formation impossible ou illégale), la formation ne peut pas se tenir à la date prévue, l’inscription reste valable et n’ouvre pas droit à un remboursement immédiat.</w:t>
      </w:r>
    </w:p>
    <w:p w14:paraId="232D07FF" w14:textId="21464323"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Dans ce cas, </w:t>
      </w:r>
      <w:r w:rsidR="00CF5954">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proposera au participant l’une des trois options suivantes.</w:t>
      </w:r>
    </w:p>
    <w:p w14:paraId="11988334" w14:textId="77777777" w:rsidR="00552117" w:rsidRPr="00552117" w:rsidRDefault="00552117" w:rsidP="00552117">
      <w:pPr>
        <w:numPr>
          <w:ilvl w:val="0"/>
          <w:numId w:val="4"/>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Un report à une nouvelle date. Trois dates seront proposées au choix lorsque cela est possible.</w:t>
      </w:r>
    </w:p>
    <w:p w14:paraId="22EE12E5" w14:textId="77777777" w:rsidR="00552117" w:rsidRPr="00552117" w:rsidRDefault="00552117" w:rsidP="00552117">
      <w:pPr>
        <w:numPr>
          <w:ilvl w:val="0"/>
          <w:numId w:val="4"/>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Un avoir valable 12 mois sur une autre formation ou prestation équivalente.</w:t>
      </w:r>
    </w:p>
    <w:p w14:paraId="2257AD17" w14:textId="77777777" w:rsidR="00552117" w:rsidRPr="00552117" w:rsidRDefault="00552117" w:rsidP="00552117">
      <w:pPr>
        <w:numPr>
          <w:ilvl w:val="0"/>
          <w:numId w:val="4"/>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 transfert de l’inscription vers une autre session équivalente, à une date ultérieure, selon les places disponibles.</w:t>
      </w:r>
    </w:p>
    <w:p w14:paraId="1898134A"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Si aucune de ces solutions ne peut être mise en œuvre dans un délai de 12 mois, les sommes versées pour la partie de la prestation non fournie seront remboursées.</w:t>
      </w:r>
    </w:p>
    <w:p w14:paraId="1D28BFBF"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Objectif. Éviter des remboursements précipités tout en garantissant une solution au participant.</w:t>
      </w:r>
    </w:p>
    <w:p w14:paraId="3F50CF43" w14:textId="77777777"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9. Droit de rétractation.</w:t>
      </w:r>
    </w:p>
    <w:p w14:paraId="1A2C251E" w14:textId="77777777" w:rsidR="00552117" w:rsidRPr="00552117" w:rsidRDefault="00552117" w:rsidP="00552117">
      <w:pPr>
        <w:shd w:val="clear" w:color="auto" w:fill="FFFFFF"/>
        <w:spacing w:before="600" w:after="300" w:line="240" w:lineRule="auto"/>
        <w:outlineLvl w:val="3"/>
        <w:rPr>
          <w:rFonts w:ascii="Roboto" w:eastAsia="Times New Roman" w:hAnsi="Roboto" w:cs="Times New Roman"/>
          <w:caps/>
          <w:color w:val="2D2E33"/>
          <w:spacing w:val="30"/>
          <w:kern w:val="0"/>
          <w:sz w:val="30"/>
          <w:szCs w:val="30"/>
          <w:lang w:eastAsia="fr-BE"/>
          <w14:ligatures w14:val="none"/>
        </w:rPr>
      </w:pPr>
      <w:r w:rsidRPr="00552117">
        <w:rPr>
          <w:rFonts w:ascii="Roboto" w:eastAsia="Times New Roman" w:hAnsi="Roboto" w:cs="Times New Roman"/>
          <w:caps/>
          <w:color w:val="2D2E33"/>
          <w:spacing w:val="30"/>
          <w:kern w:val="0"/>
          <w:sz w:val="30"/>
          <w:szCs w:val="30"/>
          <w:lang w:eastAsia="fr-BE"/>
          <w14:ligatures w14:val="none"/>
        </w:rPr>
        <w:t>9.1. Formations et ateliers à date fixée.</w:t>
      </w:r>
    </w:p>
    <w:p w14:paraId="2A98B954"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 droit de rétractation ne s’applique pas aux prestations liées à des activités de loisirs lorsqu’une date ou une période d’exécution spécifique est prévue.</w:t>
      </w:r>
    </w:p>
    <w:p w14:paraId="400AA5A8"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lastRenderedPageBreak/>
        <w:t>Vos inscriptions aux formations à date fixée relèvent donc de la politique d’annulation prévue à l’article 7.</w:t>
      </w:r>
    </w:p>
    <w:p w14:paraId="7381E536" w14:textId="77777777" w:rsidR="00552117" w:rsidRPr="00552117" w:rsidRDefault="00552117" w:rsidP="00552117">
      <w:pPr>
        <w:shd w:val="clear" w:color="auto" w:fill="FFFFFF"/>
        <w:spacing w:before="600" w:after="300" w:line="240" w:lineRule="auto"/>
        <w:outlineLvl w:val="3"/>
        <w:rPr>
          <w:rFonts w:ascii="Roboto" w:eastAsia="Times New Roman" w:hAnsi="Roboto" w:cs="Times New Roman"/>
          <w:caps/>
          <w:color w:val="2D2E33"/>
          <w:spacing w:val="30"/>
          <w:kern w:val="0"/>
          <w:sz w:val="30"/>
          <w:szCs w:val="30"/>
          <w:lang w:eastAsia="fr-BE"/>
          <w14:ligatures w14:val="none"/>
        </w:rPr>
      </w:pPr>
      <w:r w:rsidRPr="00552117">
        <w:rPr>
          <w:rFonts w:ascii="Roboto" w:eastAsia="Times New Roman" w:hAnsi="Roboto" w:cs="Times New Roman"/>
          <w:caps/>
          <w:color w:val="2D2E33"/>
          <w:spacing w:val="30"/>
          <w:kern w:val="0"/>
          <w:sz w:val="30"/>
          <w:szCs w:val="30"/>
          <w:lang w:eastAsia="fr-BE"/>
          <w14:ligatures w14:val="none"/>
        </w:rPr>
        <w:t>9.2. Produits physiques expédiés.</w:t>
      </w:r>
    </w:p>
    <w:p w14:paraId="594337E2"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Pour les achats de biens à distance, le consommateur dispose en principe d’un droit de rétractation de 14 jours à compter de la réception du bien, sauf exception légale.</w:t>
      </w:r>
    </w:p>
    <w:p w14:paraId="02C3CF44"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Pour exercer ce droit, vous devez notifier votre décision par écrit (e-mail) et renvoyer le produit à l’état neuf, non utilisé, dans son emballage d’origine si possible, avec preuve d’achat.</w:t>
      </w:r>
    </w:p>
    <w:p w14:paraId="2CF32857" w14:textId="348028F1"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Les frais de retour sont à charge du client, sauf erreur de </w:t>
      </w:r>
      <w:r w:rsidR="00211ABA">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ou produit défectueux.</w:t>
      </w:r>
    </w:p>
    <w:p w14:paraId="075F53C6"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 remboursement intervient au plus tard dans les 14 jours à compter de la récupération des biens ou de la preuve d’expédition, selon la première de ces dates.</w:t>
      </w:r>
    </w:p>
    <w:p w14:paraId="6F1D85F4" w14:textId="77777777" w:rsidR="00552117" w:rsidRPr="00552117" w:rsidRDefault="00552117" w:rsidP="00552117">
      <w:pPr>
        <w:shd w:val="clear" w:color="auto" w:fill="FFFFFF"/>
        <w:spacing w:before="600" w:after="300" w:line="240" w:lineRule="auto"/>
        <w:outlineLvl w:val="3"/>
        <w:rPr>
          <w:rFonts w:ascii="Roboto" w:eastAsia="Times New Roman" w:hAnsi="Roboto" w:cs="Times New Roman"/>
          <w:caps/>
          <w:color w:val="2D2E33"/>
          <w:spacing w:val="30"/>
          <w:kern w:val="0"/>
          <w:sz w:val="30"/>
          <w:szCs w:val="30"/>
          <w:lang w:eastAsia="fr-BE"/>
          <w14:ligatures w14:val="none"/>
        </w:rPr>
      </w:pPr>
      <w:r w:rsidRPr="00552117">
        <w:rPr>
          <w:rFonts w:ascii="Roboto" w:eastAsia="Times New Roman" w:hAnsi="Roboto" w:cs="Times New Roman"/>
          <w:caps/>
          <w:color w:val="2D2E33"/>
          <w:spacing w:val="30"/>
          <w:kern w:val="0"/>
          <w:sz w:val="30"/>
          <w:szCs w:val="30"/>
          <w:lang w:eastAsia="fr-BE"/>
          <w14:ligatures w14:val="none"/>
        </w:rPr>
        <w:t>9.3. Contenus numériques.</w:t>
      </w:r>
    </w:p>
    <w:p w14:paraId="5AA8D63A"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Pour les contenus numériques fournis immédiatement (ex. E-book), le droit de rétractation peut être perdu si l’exécution a commencé avec l’accord préalable exprès du consommateur et renoncement au droit de rétractation.</w:t>
      </w:r>
    </w:p>
    <w:p w14:paraId="1A2F6130"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Lorsque cela s’applique, cette information est présentée au moment de l’achat.</w:t>
      </w:r>
    </w:p>
    <w:p w14:paraId="26B03A6B" w14:textId="77777777"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10. Livraison des produits physiques.</w:t>
      </w:r>
    </w:p>
    <w:p w14:paraId="51BDD564"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Nous expédions principalement en Belgique et en France. Nous expédions également, de manière ponctuelle, en Suisse.</w:t>
      </w:r>
    </w:p>
    <w:p w14:paraId="7AB031D8"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Les zones de livraison, transporteurs, frais et délais estimatifs sont indiqués lors de la commande.</w:t>
      </w:r>
    </w:p>
    <w:p w14:paraId="54752779"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Les délais de livraison sont donnés à titre indicatif. Un retard raisonnable ne peut pas donner lieu à indemnité.</w:t>
      </w:r>
    </w:p>
    <w:p w14:paraId="2D783E7A"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 client est responsable de l’exactitude des informations de livraison. En cas d’erreur d’adresse ou d’informations incomplètes, les frais de réexpédition sont à charge du client.</w:t>
      </w:r>
    </w:p>
    <w:p w14:paraId="790188E9"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lastRenderedPageBreak/>
        <w:t>Pour les livraisons hors Union européenne, notamment en Suisse, des frais de douane, taxes d’importation ou frais administratifs peuvent être appliqués par le transporteur ou les autorités locales. Ils restent à charge du destinataire.</w:t>
      </w:r>
    </w:p>
    <w:p w14:paraId="4AEE547F" w14:textId="77777777" w:rsidR="00552117" w:rsidRPr="00552117" w:rsidRDefault="00552117" w:rsidP="00552117">
      <w:pPr>
        <w:shd w:val="clear" w:color="auto" w:fill="FFFFFF"/>
        <w:spacing w:before="600" w:after="300" w:line="240" w:lineRule="auto"/>
        <w:outlineLvl w:val="3"/>
        <w:rPr>
          <w:rFonts w:ascii="Roboto" w:eastAsia="Times New Roman" w:hAnsi="Roboto" w:cs="Times New Roman"/>
          <w:caps/>
          <w:color w:val="2D2E33"/>
          <w:spacing w:val="30"/>
          <w:kern w:val="0"/>
          <w:sz w:val="30"/>
          <w:szCs w:val="30"/>
          <w:lang w:eastAsia="fr-BE"/>
          <w14:ligatures w14:val="none"/>
        </w:rPr>
      </w:pPr>
      <w:r w:rsidRPr="00552117">
        <w:rPr>
          <w:rFonts w:ascii="Roboto" w:eastAsia="Times New Roman" w:hAnsi="Roboto" w:cs="Times New Roman"/>
          <w:caps/>
          <w:color w:val="2D2E33"/>
          <w:spacing w:val="30"/>
          <w:kern w:val="0"/>
          <w:sz w:val="30"/>
          <w:szCs w:val="30"/>
          <w:lang w:eastAsia="fr-BE"/>
          <w14:ligatures w14:val="none"/>
        </w:rPr>
        <w:t>10.1. Colis non retirés, refusés, ou retour expéditeur.</w:t>
      </w:r>
    </w:p>
    <w:p w14:paraId="342C5DBC" w14:textId="5D36188D"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Si un colis est retourné à </w:t>
      </w:r>
      <w:r w:rsidR="00C94491">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(non retiré en point relais, refusé, adresse incorrecte).</w:t>
      </w:r>
    </w:p>
    <w:p w14:paraId="2514C7B8" w14:textId="77777777" w:rsidR="00552117" w:rsidRPr="00552117" w:rsidRDefault="00552117" w:rsidP="00552117">
      <w:pPr>
        <w:numPr>
          <w:ilvl w:val="0"/>
          <w:numId w:val="5"/>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Une nouvelle expédition peut être proposée aux frais du client.</w:t>
      </w:r>
    </w:p>
    <w:p w14:paraId="293EB031" w14:textId="217B325F" w:rsidR="00552117" w:rsidRPr="00552117" w:rsidRDefault="00552117" w:rsidP="00552117">
      <w:pPr>
        <w:numPr>
          <w:ilvl w:val="0"/>
          <w:numId w:val="5"/>
        </w:numPr>
        <w:shd w:val="clear" w:color="auto" w:fill="FFFFFF"/>
        <w:spacing w:before="100" w:beforeAutospacing="1" w:after="100" w:afterAutospacing="1"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À défaut de réponse du client dans un délai de 30 jours, </w:t>
      </w:r>
      <w:r w:rsidR="00C94491">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pourra procéder au remboursement du produit, en déduisant les frais d’expédition initiaux et les frais de retour facturés par le transporteur, lorsque ceux-ci sont appliqués.</w:t>
      </w:r>
    </w:p>
    <w:p w14:paraId="7603F8C2" w14:textId="368E0470"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1</w:t>
      </w:r>
      <w:r w:rsidR="00A2667F">
        <w:rPr>
          <w:rFonts w:ascii="Fredericka the Great" w:eastAsia="Times New Roman" w:hAnsi="Fredericka the Great" w:cs="Times New Roman"/>
          <w:color w:val="2D2E33"/>
          <w:kern w:val="0"/>
          <w:sz w:val="42"/>
          <w:szCs w:val="42"/>
          <w:lang w:eastAsia="fr-BE"/>
          <w14:ligatures w14:val="none"/>
        </w:rPr>
        <w:t>1</w:t>
      </w:r>
      <w:r w:rsidRPr="00552117">
        <w:rPr>
          <w:rFonts w:ascii="Fredericka the Great" w:eastAsia="Times New Roman" w:hAnsi="Fredericka the Great" w:cs="Times New Roman"/>
          <w:color w:val="2D2E33"/>
          <w:kern w:val="0"/>
          <w:sz w:val="42"/>
          <w:szCs w:val="42"/>
          <w:lang w:eastAsia="fr-BE"/>
          <w14:ligatures w14:val="none"/>
        </w:rPr>
        <w:t>. Garanties légales pour les consommateurs.</w:t>
      </w:r>
    </w:p>
    <w:p w14:paraId="116B1D58"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En cas de vente à des consommateurs, les biens bénéficient de la garantie légale de conformité. Elle s’applique pendant 2 ans à compter de la livraison.</w:t>
      </w:r>
    </w:p>
    <w:p w14:paraId="55517DFA"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En cas de défaut de conformité, le consommateur peut demander la réparation ou le remplacement, et à défaut une réduction de prix ou la résolution du contrat, selon les conditions légales.</w:t>
      </w:r>
    </w:p>
    <w:p w14:paraId="325AC4D3" w14:textId="02C848DA"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1</w:t>
      </w:r>
      <w:r w:rsidR="00A2667F">
        <w:rPr>
          <w:rFonts w:ascii="Fredericka the Great" w:eastAsia="Times New Roman" w:hAnsi="Fredericka the Great" w:cs="Times New Roman"/>
          <w:color w:val="2D2E33"/>
          <w:kern w:val="0"/>
          <w:sz w:val="42"/>
          <w:szCs w:val="42"/>
          <w:lang w:eastAsia="fr-BE"/>
          <w14:ligatures w14:val="none"/>
        </w:rPr>
        <w:t>2</w:t>
      </w:r>
      <w:r w:rsidRPr="00552117">
        <w:rPr>
          <w:rFonts w:ascii="Fredericka the Great" w:eastAsia="Times New Roman" w:hAnsi="Fredericka the Great" w:cs="Times New Roman"/>
          <w:color w:val="2D2E33"/>
          <w:kern w:val="0"/>
          <w:sz w:val="42"/>
          <w:szCs w:val="42"/>
          <w:lang w:eastAsia="fr-BE"/>
          <w14:ligatures w14:val="none"/>
        </w:rPr>
        <w:t>. Confidentialité et propriété intellectuelle.</w:t>
      </w:r>
    </w:p>
    <w:p w14:paraId="5F3DA6CC"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Les supports de cours, documents remis, et contenus (dont l’E-book ISBN 9789464079227) sont destinés à un usage strictement personnel.</w:t>
      </w:r>
    </w:p>
    <w:p w14:paraId="5B34B946"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Toute reproduction, diffusion, revente, publication ou mise à disposition sans autorisation écrite préalable est interdite et peut donner lieu à poursuites.</w:t>
      </w:r>
    </w:p>
    <w:p w14:paraId="10B4921E" w14:textId="7B18307D"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1</w:t>
      </w:r>
      <w:r w:rsidR="00A2667F">
        <w:rPr>
          <w:rFonts w:ascii="Fredericka the Great" w:eastAsia="Times New Roman" w:hAnsi="Fredericka the Great" w:cs="Times New Roman"/>
          <w:color w:val="2D2E33"/>
          <w:kern w:val="0"/>
          <w:sz w:val="42"/>
          <w:szCs w:val="42"/>
          <w:lang w:eastAsia="fr-BE"/>
          <w14:ligatures w14:val="none"/>
        </w:rPr>
        <w:t>3</w:t>
      </w:r>
      <w:r w:rsidRPr="00552117">
        <w:rPr>
          <w:rFonts w:ascii="Fredericka the Great" w:eastAsia="Times New Roman" w:hAnsi="Fredericka the Great" w:cs="Times New Roman"/>
          <w:color w:val="2D2E33"/>
          <w:kern w:val="0"/>
          <w:sz w:val="42"/>
          <w:szCs w:val="42"/>
          <w:lang w:eastAsia="fr-BE"/>
          <w14:ligatures w14:val="none"/>
        </w:rPr>
        <w:t>. Assurance et effets personnels.</w:t>
      </w:r>
    </w:p>
    <w:p w14:paraId="7A563AA6"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Chaque participant doit disposer d’une assurance personnelle adaptée aux activités.</w:t>
      </w:r>
    </w:p>
    <w:p w14:paraId="5914E385" w14:textId="51D01034" w:rsidR="00552117" w:rsidRPr="00552117" w:rsidRDefault="0031395F"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Pr>
          <w:rFonts w:ascii="Segoe UI" w:eastAsia="Times New Roman" w:hAnsi="Segoe UI" w:cs="Segoe UI"/>
          <w:color w:val="6C6D74"/>
          <w:kern w:val="0"/>
          <w:lang w:eastAsia="fr-BE"/>
          <w14:ligatures w14:val="none"/>
        </w:rPr>
        <w:lastRenderedPageBreak/>
        <w:t>Selfiled SRL</w:t>
      </w:r>
      <w:r w:rsidR="00552117" w:rsidRPr="00552117">
        <w:rPr>
          <w:rFonts w:ascii="Segoe UI" w:eastAsia="Times New Roman" w:hAnsi="Segoe UI" w:cs="Segoe UI"/>
          <w:color w:val="6C6D74"/>
          <w:kern w:val="0"/>
          <w:lang w:eastAsia="fr-BE"/>
          <w14:ligatures w14:val="none"/>
        </w:rPr>
        <w:t xml:space="preserve"> décline toute responsabilité en cas de perte, détérioration ou vol d’effets personnels.</w:t>
      </w:r>
    </w:p>
    <w:p w14:paraId="116950D7" w14:textId="7BBB84B6"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1</w:t>
      </w:r>
      <w:r w:rsidR="00A2667F">
        <w:rPr>
          <w:rFonts w:ascii="Fredericka the Great" w:eastAsia="Times New Roman" w:hAnsi="Fredericka the Great" w:cs="Times New Roman"/>
          <w:color w:val="2D2E33"/>
          <w:kern w:val="0"/>
          <w:sz w:val="42"/>
          <w:szCs w:val="42"/>
          <w:lang w:eastAsia="fr-BE"/>
          <w14:ligatures w14:val="none"/>
        </w:rPr>
        <w:t>4</w:t>
      </w:r>
      <w:r w:rsidRPr="00552117">
        <w:rPr>
          <w:rFonts w:ascii="Fredericka the Great" w:eastAsia="Times New Roman" w:hAnsi="Fredericka the Great" w:cs="Times New Roman"/>
          <w:color w:val="2D2E33"/>
          <w:kern w:val="0"/>
          <w:sz w:val="42"/>
          <w:szCs w:val="42"/>
          <w:lang w:eastAsia="fr-BE"/>
          <w14:ligatures w14:val="none"/>
        </w:rPr>
        <w:t>. Droit à l’image.</w:t>
      </w:r>
    </w:p>
    <w:p w14:paraId="104F14AF" w14:textId="5D68583C"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Sauf opposition préalable écrite, la participation aux activités vaut autorisation de captation et d’utilisation de l’image sur les supports de communication de </w:t>
      </w:r>
      <w:r w:rsidR="00CD6DBA">
        <w:rPr>
          <w:rFonts w:ascii="Segoe UI" w:eastAsia="Times New Roman" w:hAnsi="Segoe UI" w:cs="Segoe UI"/>
          <w:color w:val="6C6D74"/>
          <w:kern w:val="0"/>
          <w:lang w:eastAsia="fr-BE"/>
          <w14:ligatures w14:val="none"/>
        </w:rPr>
        <w:t xml:space="preserve">Selfiled SRL </w:t>
      </w:r>
      <w:r w:rsidRPr="00552117">
        <w:rPr>
          <w:rFonts w:ascii="Segoe UI" w:eastAsia="Times New Roman" w:hAnsi="Segoe UI" w:cs="Segoe UI"/>
          <w:color w:val="6C6D74"/>
          <w:kern w:val="0"/>
          <w:lang w:eastAsia="fr-BE"/>
          <w14:ligatures w14:val="none"/>
        </w:rPr>
        <w:t>(site, réseaux, publications).</w:t>
      </w:r>
    </w:p>
    <w:p w14:paraId="44D9497A"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Si vous ne souhaitez pas apparaître, merci d’en informer l’organisateur avant le début de la formation.</w:t>
      </w:r>
    </w:p>
    <w:p w14:paraId="5EE4A73C" w14:textId="24BBD8AA"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Sur simple demande par e-mail, </w:t>
      </w:r>
      <w:r w:rsidR="00CD6DBA">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retirera une photo déjà publiée dans un délai raisonnable, sauf impossibilité technique ou intérêt légitime supérieur.</w:t>
      </w:r>
    </w:p>
    <w:p w14:paraId="04F08171" w14:textId="054BD36F"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1</w:t>
      </w:r>
      <w:r w:rsidR="00A2667F">
        <w:rPr>
          <w:rFonts w:ascii="Fredericka the Great" w:eastAsia="Times New Roman" w:hAnsi="Fredericka the Great" w:cs="Times New Roman"/>
          <w:color w:val="2D2E33"/>
          <w:kern w:val="0"/>
          <w:sz w:val="42"/>
          <w:szCs w:val="42"/>
          <w:lang w:eastAsia="fr-BE"/>
          <w14:ligatures w14:val="none"/>
        </w:rPr>
        <w:t>5</w:t>
      </w:r>
      <w:r w:rsidRPr="00552117">
        <w:rPr>
          <w:rFonts w:ascii="Fredericka the Great" w:eastAsia="Times New Roman" w:hAnsi="Fredericka the Great" w:cs="Times New Roman"/>
          <w:color w:val="2D2E33"/>
          <w:kern w:val="0"/>
          <w:sz w:val="42"/>
          <w:szCs w:val="42"/>
          <w:lang w:eastAsia="fr-BE"/>
          <w14:ligatures w14:val="none"/>
        </w:rPr>
        <w:t>. Règlement, sécurité et exclusion.</w:t>
      </w:r>
    </w:p>
    <w:p w14:paraId="19A27AF5" w14:textId="34AC7AED"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En cas de comportement entravant la bonne marche de la formation, </w:t>
      </w:r>
      <w:r w:rsidR="003B1008">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se réserve le droit d’exclure un participant.</w:t>
      </w:r>
    </w:p>
    <w:p w14:paraId="0953D79B"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Dans ce cas, aucun remboursement, avoir ou report ne sera accordé.</w:t>
      </w:r>
    </w:p>
    <w:p w14:paraId="70831D89" w14:textId="60D229DB"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1</w:t>
      </w:r>
      <w:r w:rsidR="00A2667F">
        <w:rPr>
          <w:rFonts w:ascii="Fredericka the Great" w:eastAsia="Times New Roman" w:hAnsi="Fredericka the Great" w:cs="Times New Roman"/>
          <w:color w:val="2D2E33"/>
          <w:kern w:val="0"/>
          <w:sz w:val="42"/>
          <w:szCs w:val="42"/>
          <w:lang w:eastAsia="fr-BE"/>
          <w14:ligatures w14:val="none"/>
        </w:rPr>
        <w:t>6</w:t>
      </w:r>
      <w:r w:rsidRPr="00552117">
        <w:rPr>
          <w:rFonts w:ascii="Fredericka the Great" w:eastAsia="Times New Roman" w:hAnsi="Fredericka the Great" w:cs="Times New Roman"/>
          <w:color w:val="2D2E33"/>
          <w:kern w:val="0"/>
          <w:sz w:val="42"/>
          <w:szCs w:val="42"/>
          <w:lang w:eastAsia="fr-BE"/>
          <w14:ligatures w14:val="none"/>
        </w:rPr>
        <w:t>. Données personnelles.</w:t>
      </w:r>
    </w:p>
    <w:p w14:paraId="711114DE" w14:textId="0D388F64" w:rsidR="00552117" w:rsidRPr="00552117" w:rsidRDefault="003B1008"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Pr>
          <w:rFonts w:ascii="Segoe UI" w:eastAsia="Times New Roman" w:hAnsi="Segoe UI" w:cs="Segoe UI"/>
          <w:color w:val="6C6D74"/>
          <w:kern w:val="0"/>
          <w:lang w:eastAsia="fr-BE"/>
          <w14:ligatures w14:val="none"/>
        </w:rPr>
        <w:t>Selfiled SRL</w:t>
      </w:r>
      <w:r w:rsidR="00552117" w:rsidRPr="00552117">
        <w:rPr>
          <w:rFonts w:ascii="Segoe UI" w:eastAsia="Times New Roman" w:hAnsi="Segoe UI" w:cs="Segoe UI"/>
          <w:color w:val="6C6D74"/>
          <w:kern w:val="0"/>
          <w:lang w:eastAsia="fr-BE"/>
          <w14:ligatures w14:val="none"/>
        </w:rPr>
        <w:t xml:space="preserve"> traite les données personnelles conformément à sa politique de confidentialité.</w:t>
      </w:r>
    </w:p>
    <w:p w14:paraId="375A6B7B"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Les informations sont utilisées pour la gestion interne et l’organisation des formations. Elles ne sont pas transmises à des tiers, sauf nécessité d’organisation (ex. covoiturage, informations pratiques), ou obligation légale.</w:t>
      </w:r>
    </w:p>
    <w:p w14:paraId="37405F18" w14:textId="7636FA64" w:rsidR="00DD58AA" w:rsidRDefault="00552117" w:rsidP="00E93C20">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Lien vers la politique de confidentialité</w:t>
      </w:r>
      <w:r w:rsidR="00DD58AA">
        <w:rPr>
          <w:rFonts w:ascii="Segoe UI" w:eastAsia="Times New Roman" w:hAnsi="Segoe UI" w:cs="Segoe UI"/>
          <w:color w:val="6C6D74"/>
          <w:kern w:val="0"/>
          <w:lang w:eastAsia="fr-BE"/>
          <w14:ligatures w14:val="none"/>
        </w:rPr>
        <w:t xml:space="preserve"> et cookies</w:t>
      </w:r>
      <w:r w:rsidRPr="00552117">
        <w:rPr>
          <w:rFonts w:ascii="Segoe UI" w:eastAsia="Times New Roman" w:hAnsi="Segoe UI" w:cs="Segoe UI"/>
          <w:color w:val="6C6D74"/>
          <w:kern w:val="0"/>
          <w:lang w:eastAsia="fr-BE"/>
          <w14:ligatures w14:val="none"/>
        </w:rPr>
        <w:t>.</w:t>
      </w:r>
      <w:r w:rsidRPr="00552117">
        <w:rPr>
          <w:rFonts w:ascii="Segoe UI" w:eastAsia="Times New Roman" w:hAnsi="Segoe UI" w:cs="Segoe UI"/>
          <w:color w:val="FF0000"/>
          <w:kern w:val="0"/>
          <w:lang w:eastAsia="fr-BE"/>
          <w14:ligatures w14:val="none"/>
        </w:rPr>
        <w:t> </w:t>
      </w:r>
      <w:r w:rsidR="00184E43" w:rsidRPr="00184E43">
        <w:rPr>
          <w:rFonts w:ascii="Segoe UI" w:eastAsia="Times New Roman" w:hAnsi="Segoe UI" w:cs="Segoe UI"/>
          <w:color w:val="6C6D74"/>
          <w:kern w:val="0"/>
          <w:lang w:eastAsia="fr-BE"/>
          <w14:ligatures w14:val="none"/>
        </w:rPr>
        <w:t>https://www.autonomieinterieure.com/reglementation-rgpd</w:t>
      </w:r>
    </w:p>
    <w:p w14:paraId="0AF5D245" w14:textId="3AE9D295" w:rsidR="00552117" w:rsidRPr="00E93C20" w:rsidRDefault="00552117" w:rsidP="00E93C20">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1</w:t>
      </w:r>
      <w:r w:rsidR="00A2667F">
        <w:rPr>
          <w:rFonts w:ascii="Fredericka the Great" w:eastAsia="Times New Roman" w:hAnsi="Fredericka the Great" w:cs="Times New Roman"/>
          <w:color w:val="2D2E33"/>
          <w:kern w:val="0"/>
          <w:sz w:val="42"/>
          <w:szCs w:val="42"/>
          <w:lang w:eastAsia="fr-BE"/>
          <w14:ligatures w14:val="none"/>
        </w:rPr>
        <w:t>7</w:t>
      </w:r>
      <w:r w:rsidRPr="00552117">
        <w:rPr>
          <w:rFonts w:ascii="Fredericka the Great" w:eastAsia="Times New Roman" w:hAnsi="Fredericka the Great" w:cs="Times New Roman"/>
          <w:color w:val="2D2E33"/>
          <w:kern w:val="0"/>
          <w:sz w:val="42"/>
          <w:szCs w:val="42"/>
          <w:lang w:eastAsia="fr-BE"/>
          <w14:ligatures w14:val="none"/>
        </w:rPr>
        <w:t>. Litiges, droit applicable, juridiction compétente.</w:t>
      </w:r>
    </w:p>
    <w:p w14:paraId="1390463C" w14:textId="77920ABB"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lastRenderedPageBreak/>
        <w:t>Avant toute action, les parties s’engagent à tenter une résolution amiable. Vous pouvez nous contacter par e-mail à </w:t>
      </w:r>
      <w:r w:rsidR="00366426" w:rsidRPr="007A3F03">
        <w:rPr>
          <w:rFonts w:ascii="Segoe UI" w:eastAsia="Times New Roman" w:hAnsi="Segoe UI" w:cs="Segoe UI"/>
          <w:color w:val="6C6D74"/>
          <w:kern w:val="0"/>
          <w:lang w:eastAsia="fr-BE"/>
          <w14:ligatures w14:val="none"/>
        </w:rPr>
        <w:t>aude.wagemans@autonomieinterieure.com</w:t>
      </w:r>
      <w:r w:rsidRPr="00552117">
        <w:rPr>
          <w:rFonts w:ascii="Segoe UI" w:eastAsia="Times New Roman" w:hAnsi="Segoe UI" w:cs="Segoe UI"/>
          <w:color w:val="6C6D74"/>
          <w:kern w:val="0"/>
          <w:lang w:eastAsia="fr-BE"/>
          <w14:ligatures w14:val="none"/>
        </w:rPr>
        <w:t> afin de rechercher une so</w:t>
      </w:r>
      <w:r w:rsidR="001B7C32">
        <w:rPr>
          <w:rFonts w:ascii="Segoe UI" w:eastAsia="Times New Roman" w:hAnsi="Segoe UI" w:cs="Segoe UI"/>
          <w:color w:val="6C6D74"/>
          <w:kern w:val="0"/>
          <w:lang w:eastAsia="fr-BE"/>
          <w14:ligatures w14:val="none"/>
        </w:rPr>
        <w:t>lution</w:t>
      </w:r>
      <w:r w:rsidRPr="00552117">
        <w:rPr>
          <w:rFonts w:ascii="Segoe UI" w:eastAsia="Times New Roman" w:hAnsi="Segoe UI" w:cs="Segoe UI"/>
          <w:color w:val="6C6D74"/>
          <w:kern w:val="0"/>
          <w:lang w:eastAsia="fr-BE"/>
          <w14:ligatures w14:val="none"/>
        </w:rPr>
        <w:t>.</w:t>
      </w:r>
    </w:p>
    <w:p w14:paraId="20E322DF"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Le droit applicable est le droit belge.</w:t>
      </w:r>
    </w:p>
    <w:p w14:paraId="44BD8BE5"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À défaut de solution amiable, les litiges relèvent des tribunaux compétents du siège social de l’organisateur.</w:t>
      </w:r>
    </w:p>
    <w:p w14:paraId="36ACA396" w14:textId="392B3590"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En cas de procédure judiciaire, la partie qui succombe </w:t>
      </w:r>
      <w:r w:rsidR="00366426" w:rsidRPr="00552117">
        <w:rPr>
          <w:rFonts w:ascii="Segoe UI" w:eastAsia="Times New Roman" w:hAnsi="Segoe UI" w:cs="Segoe UI"/>
          <w:color w:val="6C6D74"/>
          <w:kern w:val="0"/>
          <w:lang w:eastAsia="fr-BE"/>
          <w14:ligatures w14:val="none"/>
        </w:rPr>
        <w:t>peut-être</w:t>
      </w:r>
      <w:r w:rsidRPr="00552117">
        <w:rPr>
          <w:rFonts w:ascii="Segoe UI" w:eastAsia="Times New Roman" w:hAnsi="Segoe UI" w:cs="Segoe UI"/>
          <w:color w:val="6C6D74"/>
          <w:kern w:val="0"/>
          <w:lang w:eastAsia="fr-BE"/>
          <w14:ligatures w14:val="none"/>
        </w:rPr>
        <w:t xml:space="preserve"> condamnée aux dépens, y compris l’indemnité de procédure, conformément aux dispositions légales et à la décision du juge.</w:t>
      </w:r>
    </w:p>
    <w:p w14:paraId="353E628F" w14:textId="6646E4BA" w:rsidR="00552117" w:rsidRPr="00552117" w:rsidRDefault="00552117" w:rsidP="00552117">
      <w:pPr>
        <w:shd w:val="clear" w:color="auto" w:fill="FFFFFF"/>
        <w:spacing w:before="600" w:after="300" w:line="240" w:lineRule="auto"/>
        <w:outlineLvl w:val="3"/>
        <w:rPr>
          <w:rFonts w:ascii="Roboto" w:eastAsia="Times New Roman" w:hAnsi="Roboto" w:cs="Times New Roman"/>
          <w:caps/>
          <w:color w:val="2D2E33"/>
          <w:spacing w:val="30"/>
          <w:kern w:val="0"/>
          <w:sz w:val="30"/>
          <w:szCs w:val="30"/>
          <w:lang w:eastAsia="fr-BE"/>
          <w14:ligatures w14:val="none"/>
        </w:rPr>
      </w:pPr>
      <w:r w:rsidRPr="00552117">
        <w:rPr>
          <w:rFonts w:ascii="Roboto" w:eastAsia="Times New Roman" w:hAnsi="Roboto" w:cs="Times New Roman"/>
          <w:caps/>
          <w:color w:val="2D2E33"/>
          <w:spacing w:val="30"/>
          <w:kern w:val="0"/>
          <w:sz w:val="30"/>
          <w:szCs w:val="30"/>
          <w:lang w:eastAsia="fr-BE"/>
          <w14:ligatures w14:val="none"/>
        </w:rPr>
        <w:t>1</w:t>
      </w:r>
      <w:r w:rsidR="00366426">
        <w:rPr>
          <w:rFonts w:ascii="Roboto" w:eastAsia="Times New Roman" w:hAnsi="Roboto" w:cs="Times New Roman"/>
          <w:caps/>
          <w:color w:val="2D2E33"/>
          <w:spacing w:val="30"/>
          <w:kern w:val="0"/>
          <w:sz w:val="30"/>
          <w:szCs w:val="30"/>
          <w:lang w:eastAsia="fr-BE"/>
          <w14:ligatures w14:val="none"/>
        </w:rPr>
        <w:t>7</w:t>
      </w:r>
      <w:r w:rsidRPr="00552117">
        <w:rPr>
          <w:rFonts w:ascii="Roboto" w:eastAsia="Times New Roman" w:hAnsi="Roboto" w:cs="Times New Roman"/>
          <w:caps/>
          <w:color w:val="2D2E33"/>
          <w:spacing w:val="30"/>
          <w:kern w:val="0"/>
          <w:sz w:val="30"/>
          <w:szCs w:val="30"/>
          <w:lang w:eastAsia="fr-BE"/>
          <w14:ligatures w14:val="none"/>
        </w:rPr>
        <w:t>.1. Frais de recouvrement amiable.</w:t>
      </w:r>
    </w:p>
    <w:p w14:paraId="3557DC52" w14:textId="4A70A739"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 xml:space="preserve">En cas de non-paiement à l’échéance, </w:t>
      </w:r>
      <w:r w:rsidR="00FF759D">
        <w:rPr>
          <w:rFonts w:ascii="Segoe UI" w:eastAsia="Times New Roman" w:hAnsi="Segoe UI" w:cs="Segoe UI"/>
          <w:color w:val="6C6D74"/>
          <w:kern w:val="0"/>
          <w:lang w:eastAsia="fr-BE"/>
          <w14:ligatures w14:val="none"/>
        </w:rPr>
        <w:t>Selfiled SRL</w:t>
      </w:r>
      <w:r w:rsidRPr="00552117">
        <w:rPr>
          <w:rFonts w:ascii="Segoe UI" w:eastAsia="Times New Roman" w:hAnsi="Segoe UI" w:cs="Segoe UI"/>
          <w:color w:val="6C6D74"/>
          <w:kern w:val="0"/>
          <w:lang w:eastAsia="fr-BE"/>
          <w14:ligatures w14:val="none"/>
        </w:rPr>
        <w:t xml:space="preserve"> peut engager des démarches de recouvrement amiable, après l’envoi d’une mise en demeure ou d’un rappel lorsque la loi l’exige.</w:t>
      </w:r>
    </w:p>
    <w:p w14:paraId="06ABFD80"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Dans ce cadre, des intérêts de retard, une indemnité forfaitaire et des frais de recouvrement amiable peuvent être réclamés dans la mesure où la loi l’autorise et dans les limites prévues par la réglementation applicable, notamment pour les dettes d’un consommateur.</w:t>
      </w:r>
    </w:p>
    <w:p w14:paraId="0F28C476" w14:textId="477702FE" w:rsidR="00552117" w:rsidRPr="00552117" w:rsidRDefault="00552117" w:rsidP="00552117">
      <w:pPr>
        <w:shd w:val="clear" w:color="auto" w:fill="FFFFFF"/>
        <w:spacing w:before="600" w:after="300" w:line="240" w:lineRule="auto"/>
        <w:outlineLvl w:val="2"/>
        <w:rPr>
          <w:rFonts w:ascii="Fredericka the Great" w:eastAsia="Times New Roman" w:hAnsi="Fredericka the Great" w:cs="Times New Roman"/>
          <w:color w:val="2D2E33"/>
          <w:kern w:val="0"/>
          <w:sz w:val="42"/>
          <w:szCs w:val="42"/>
          <w:lang w:eastAsia="fr-BE"/>
          <w14:ligatures w14:val="none"/>
        </w:rPr>
      </w:pPr>
      <w:r w:rsidRPr="00552117">
        <w:rPr>
          <w:rFonts w:ascii="Fredericka the Great" w:eastAsia="Times New Roman" w:hAnsi="Fredericka the Great" w:cs="Times New Roman"/>
          <w:color w:val="2D2E33"/>
          <w:kern w:val="0"/>
          <w:sz w:val="42"/>
          <w:szCs w:val="42"/>
          <w:lang w:eastAsia="fr-BE"/>
          <w14:ligatures w14:val="none"/>
        </w:rPr>
        <w:t>1</w:t>
      </w:r>
      <w:r w:rsidR="00366426">
        <w:rPr>
          <w:rFonts w:ascii="Fredericka the Great" w:eastAsia="Times New Roman" w:hAnsi="Fredericka the Great" w:cs="Times New Roman"/>
          <w:color w:val="2D2E33"/>
          <w:kern w:val="0"/>
          <w:sz w:val="42"/>
          <w:szCs w:val="42"/>
          <w:lang w:eastAsia="fr-BE"/>
          <w14:ligatures w14:val="none"/>
        </w:rPr>
        <w:t>8</w:t>
      </w:r>
      <w:r w:rsidRPr="00552117">
        <w:rPr>
          <w:rFonts w:ascii="Fredericka the Great" w:eastAsia="Times New Roman" w:hAnsi="Fredericka the Great" w:cs="Times New Roman"/>
          <w:color w:val="2D2E33"/>
          <w:kern w:val="0"/>
          <w:sz w:val="42"/>
          <w:szCs w:val="42"/>
          <w:lang w:eastAsia="fr-BE"/>
          <w14:ligatures w14:val="none"/>
        </w:rPr>
        <w:t>. Nullité partielle.</w:t>
      </w:r>
    </w:p>
    <w:p w14:paraId="2A0595BF" w14:textId="77777777" w:rsidR="00552117" w:rsidRPr="00552117" w:rsidRDefault="00552117" w:rsidP="00552117">
      <w:pPr>
        <w:shd w:val="clear" w:color="auto" w:fill="FFFFFF"/>
        <w:spacing w:before="300" w:after="300" w:line="240" w:lineRule="auto"/>
        <w:rPr>
          <w:rFonts w:ascii="Segoe UI" w:eastAsia="Times New Roman" w:hAnsi="Segoe UI" w:cs="Segoe UI"/>
          <w:color w:val="6C6D74"/>
          <w:kern w:val="0"/>
          <w:lang w:eastAsia="fr-BE"/>
          <w14:ligatures w14:val="none"/>
        </w:rPr>
      </w:pPr>
      <w:r w:rsidRPr="00552117">
        <w:rPr>
          <w:rFonts w:ascii="Segoe UI" w:eastAsia="Times New Roman" w:hAnsi="Segoe UI" w:cs="Segoe UI"/>
          <w:color w:val="6C6D74"/>
          <w:kern w:val="0"/>
          <w:lang w:eastAsia="fr-BE"/>
          <w14:ligatures w14:val="none"/>
        </w:rPr>
        <w:t>La nullité ou l’illégalité d’une clause n’entraîne pas la nullité des autres clauses, qui demeurent pleinement applicables.</w:t>
      </w:r>
    </w:p>
    <w:p w14:paraId="33C04F14" w14:textId="77777777" w:rsidR="00552117" w:rsidRDefault="00552117"/>
    <w:sectPr w:rsidR="0055211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altName w:val="Cambria"/>
    <w:panose1 w:val="00000000000000000000"/>
    <w:charset w:val="00"/>
    <w:family w:val="roman"/>
    <w:notTrueType/>
    <w:pitch w:val="default"/>
  </w:font>
  <w:font w:name="Fredericka the Grea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2FF" w:usb1="5000205B" w:usb2="0000002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13E3"/>
    <w:multiLevelType w:val="multilevel"/>
    <w:tmpl w:val="643CD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2453B1"/>
    <w:multiLevelType w:val="multilevel"/>
    <w:tmpl w:val="C9CC1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61B3BC4"/>
    <w:multiLevelType w:val="multilevel"/>
    <w:tmpl w:val="3AD2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B5E00"/>
    <w:multiLevelType w:val="multilevel"/>
    <w:tmpl w:val="FD462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6310B7"/>
    <w:multiLevelType w:val="multilevel"/>
    <w:tmpl w:val="C88C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2886A08"/>
    <w:multiLevelType w:val="multilevel"/>
    <w:tmpl w:val="1C820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4"/>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117"/>
    <w:rsid w:val="00085A72"/>
    <w:rsid w:val="000B67F5"/>
    <w:rsid w:val="00184E43"/>
    <w:rsid w:val="001B7C32"/>
    <w:rsid w:val="001E0246"/>
    <w:rsid w:val="00211ABA"/>
    <w:rsid w:val="0031395F"/>
    <w:rsid w:val="00344644"/>
    <w:rsid w:val="00356543"/>
    <w:rsid w:val="00366426"/>
    <w:rsid w:val="003B1008"/>
    <w:rsid w:val="004254B4"/>
    <w:rsid w:val="0044612F"/>
    <w:rsid w:val="00552117"/>
    <w:rsid w:val="00704910"/>
    <w:rsid w:val="007A3F03"/>
    <w:rsid w:val="008402FD"/>
    <w:rsid w:val="00A036AA"/>
    <w:rsid w:val="00A2667F"/>
    <w:rsid w:val="00AE7B9E"/>
    <w:rsid w:val="00C94491"/>
    <w:rsid w:val="00CD4242"/>
    <w:rsid w:val="00CD4AF3"/>
    <w:rsid w:val="00CD6DBA"/>
    <w:rsid w:val="00CF5954"/>
    <w:rsid w:val="00D56920"/>
    <w:rsid w:val="00DD58AA"/>
    <w:rsid w:val="00DF1AA3"/>
    <w:rsid w:val="00E67968"/>
    <w:rsid w:val="00E93C20"/>
    <w:rsid w:val="00FF759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953FC"/>
  <w15:chartTrackingRefBased/>
  <w15:docId w15:val="{8753EE87-CAAE-42B8-A69A-0CF682197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CD4AF3"/>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Titre3">
    <w:name w:val="heading 3"/>
    <w:basedOn w:val="Normal"/>
    <w:link w:val="Titre3Car"/>
    <w:uiPriority w:val="9"/>
    <w:qFormat/>
    <w:rsid w:val="00552117"/>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fr-BE"/>
      <w14:ligatures w14:val="none"/>
    </w:rPr>
  </w:style>
  <w:style w:type="paragraph" w:styleId="Titre4">
    <w:name w:val="heading 4"/>
    <w:basedOn w:val="Normal"/>
    <w:link w:val="Titre4Car"/>
    <w:uiPriority w:val="9"/>
    <w:qFormat/>
    <w:rsid w:val="00552117"/>
    <w:pPr>
      <w:spacing w:before="100" w:beforeAutospacing="1" w:after="100" w:afterAutospacing="1" w:line="240" w:lineRule="auto"/>
      <w:outlineLvl w:val="3"/>
    </w:pPr>
    <w:rPr>
      <w:rFonts w:ascii="Times New Roman" w:eastAsia="Times New Roman" w:hAnsi="Times New Roman" w:cs="Times New Roman"/>
      <w:b/>
      <w:bCs/>
      <w:kern w:val="0"/>
      <w:lang w:eastAsia="fr-BE"/>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552117"/>
    <w:rPr>
      <w:rFonts w:ascii="Times New Roman" w:eastAsia="Times New Roman" w:hAnsi="Times New Roman" w:cs="Times New Roman"/>
      <w:b/>
      <w:bCs/>
      <w:kern w:val="0"/>
      <w:sz w:val="27"/>
      <w:szCs w:val="27"/>
      <w:lang w:eastAsia="fr-BE"/>
      <w14:ligatures w14:val="none"/>
    </w:rPr>
  </w:style>
  <w:style w:type="character" w:customStyle="1" w:styleId="Titre4Car">
    <w:name w:val="Titre 4 Car"/>
    <w:basedOn w:val="Policepardfaut"/>
    <w:link w:val="Titre4"/>
    <w:uiPriority w:val="9"/>
    <w:rsid w:val="00552117"/>
    <w:rPr>
      <w:rFonts w:ascii="Times New Roman" w:eastAsia="Times New Roman" w:hAnsi="Times New Roman" w:cs="Times New Roman"/>
      <w:b/>
      <w:bCs/>
      <w:kern w:val="0"/>
      <w:lang w:eastAsia="fr-BE"/>
      <w14:ligatures w14:val="none"/>
    </w:rPr>
  </w:style>
  <w:style w:type="paragraph" w:styleId="NormalWeb">
    <w:name w:val="Normal (Web)"/>
    <w:basedOn w:val="Normal"/>
    <w:uiPriority w:val="99"/>
    <w:semiHidden/>
    <w:unhideWhenUsed/>
    <w:rsid w:val="00552117"/>
    <w:pPr>
      <w:spacing w:before="100" w:beforeAutospacing="1" w:after="100" w:afterAutospacing="1" w:line="240" w:lineRule="auto"/>
    </w:pPr>
    <w:rPr>
      <w:rFonts w:ascii="Times New Roman" w:eastAsia="Times New Roman" w:hAnsi="Times New Roman" w:cs="Times New Roman"/>
      <w:kern w:val="0"/>
      <w:lang w:eastAsia="fr-BE"/>
      <w14:ligatures w14:val="none"/>
    </w:rPr>
  </w:style>
  <w:style w:type="character" w:styleId="Lienhypertexte">
    <w:name w:val="Hyperlink"/>
    <w:basedOn w:val="Policepardfaut"/>
    <w:uiPriority w:val="99"/>
    <w:semiHidden/>
    <w:unhideWhenUsed/>
    <w:rsid w:val="00552117"/>
    <w:rPr>
      <w:color w:val="0000FF"/>
      <w:u w:val="single"/>
    </w:rPr>
  </w:style>
  <w:style w:type="character" w:customStyle="1" w:styleId="Titre1Car">
    <w:name w:val="Titre 1 Car"/>
    <w:basedOn w:val="Policepardfaut"/>
    <w:link w:val="Titre1"/>
    <w:uiPriority w:val="9"/>
    <w:rsid w:val="00CD4AF3"/>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935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1996</Words>
  <Characters>10980</Characters>
  <Application>Microsoft Office Word</Application>
  <DocSecurity>0</DocSecurity>
  <Lines>91</Lines>
  <Paragraphs>25</Paragraphs>
  <ScaleCrop>false</ScaleCrop>
  <Company/>
  <LinksUpToDate>false</LinksUpToDate>
  <CharactersWithSpaces>12951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Selfiled SRL - Aude Wagemans</dc:creator>
  <cp:keywords/>
  <dc:description/>
  <cp:lastModifiedBy>Selfiled SRL - Aude Wagemans</cp:lastModifiedBy>
  <cp:revision>2</cp:revision>
  <dcterms:created xsi:type="dcterms:W3CDTF">2026-08-21T17:53:00Z</dcterms:created>
  <dcterms:modified xsi:type="dcterms:W3CDTF">2026-08-21T17:53:00Z</dcterms:modified>
</cp:coreProperties>
</file>